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30" w:rsidRPr="009E5A30" w:rsidRDefault="009E5A30" w:rsidP="009E5A30">
      <w:pPr>
        <w:tabs>
          <w:tab w:val="left" w:pos="4050"/>
        </w:tabs>
        <w:rPr>
          <w:rFonts w:ascii="Tw Cen MT Condensed Extra Bold" w:hAnsi="Tw Cen MT Condensed Extra Bold"/>
          <w:color w:val="000000" w:themeColor="text1"/>
          <w:sz w:val="40"/>
        </w:rPr>
      </w:pPr>
      <w:r w:rsidRPr="009E5A30">
        <w:rPr>
          <w:rFonts w:ascii="Tw Cen MT Condensed Extra Bold" w:hAnsi="Tw Cen MT Condensed Extra Bold"/>
          <w:noProof/>
          <w:color w:val="000000" w:themeColor="text1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5769691</wp:posOffset>
            </wp:positionH>
            <wp:positionV relativeFrom="paragraph">
              <wp:posOffset>-318190</wp:posOffset>
            </wp:positionV>
            <wp:extent cx="1267179" cy="1657028"/>
            <wp:effectExtent l="95250" t="57150" r="85371" b="57472"/>
            <wp:wrapNone/>
            <wp:docPr id="1" name="Picture 1" descr="http://reading.cornell.edu/reading_project_06/gatsby/images/Life1926-02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ding.cornell.edu/reading_project_06/gatsby/images/Life1926-02-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354280">
                      <a:off x="0" y="0"/>
                      <a:ext cx="1267179" cy="1657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5A30">
        <w:rPr>
          <w:rFonts w:ascii="Tw Cen MT Condensed Extra Bold" w:hAnsi="Tw Cen MT Condensed Extra Bold"/>
          <w:color w:val="000000" w:themeColor="text1"/>
          <w:sz w:val="24"/>
        </w:rPr>
        <w:t>Names:</w:t>
      </w:r>
      <w:r>
        <w:rPr>
          <w:rFonts w:ascii="Tw Cen MT Condensed Extra Bold" w:hAnsi="Tw Cen MT Condensed Extra Bold"/>
          <w:color w:val="000000" w:themeColor="text1"/>
          <w:sz w:val="32"/>
        </w:rPr>
        <w:tab/>
      </w:r>
      <w:r w:rsidRPr="009E5A30">
        <w:rPr>
          <w:rFonts w:ascii="Tw Cen MT Condensed Extra Bold" w:hAnsi="Tw Cen MT Condensed Extra Bold"/>
          <w:color w:val="000000" w:themeColor="text1"/>
          <w:sz w:val="40"/>
        </w:rPr>
        <w:t>Jazz Age Culture</w:t>
      </w:r>
    </w:p>
    <w:p w:rsidR="00B10F0F" w:rsidRDefault="00B10F0F">
      <w:pPr>
        <w:rPr>
          <w:rFonts w:ascii="Tw Cen MT Condensed Extra Bold" w:hAnsi="Tw Cen MT Condensed Extra Bold"/>
          <w:color w:val="000000" w:themeColor="text1"/>
          <w:sz w:val="32"/>
        </w:rPr>
      </w:pPr>
    </w:p>
    <w:p w:rsidR="00B10F0F" w:rsidRPr="00347FBF" w:rsidRDefault="00B10F0F" w:rsidP="00B10F0F">
      <w:pPr>
        <w:jc w:val="center"/>
        <w:rPr>
          <w:rFonts w:ascii="Tw Cen MT Condensed Extra Bold" w:hAnsi="Tw Cen MT Condensed Extra Bold"/>
          <w:color w:val="000000" w:themeColor="text1"/>
          <w:sz w:val="32"/>
        </w:rPr>
      </w:pPr>
      <w:r>
        <w:rPr>
          <w:rFonts w:ascii="Tw Cen MT Condensed Extra Bold" w:hAnsi="Tw Cen MT Condensed Extra Bold"/>
          <w:color w:val="000000" w:themeColor="text1"/>
          <w:sz w:val="32"/>
        </w:rPr>
        <w:t>Radio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B10F0F" w:rsidTr="00BE7A51">
        <w:tc>
          <w:tcPr>
            <w:tcW w:w="10790" w:type="dxa"/>
          </w:tcPr>
          <w:p w:rsidR="00B10F0F" w:rsidRDefault="00B10F0F" w:rsidP="00BE7A51">
            <w:pPr>
              <w:pStyle w:val="ListParagraph"/>
              <w:numPr>
                <w:ilvl w:val="0"/>
                <w:numId w:val="2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E7A51">
            <w:pPr>
              <w:pStyle w:val="ListParagraph"/>
              <w:numPr>
                <w:ilvl w:val="0"/>
                <w:numId w:val="2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E7A51">
            <w:pPr>
              <w:pStyle w:val="ListParagraph"/>
              <w:numPr>
                <w:ilvl w:val="0"/>
                <w:numId w:val="2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E7A51">
            <w:pPr>
              <w:pStyle w:val="ListParagraph"/>
              <w:numPr>
                <w:ilvl w:val="0"/>
                <w:numId w:val="2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E7A51">
            <w:pPr>
              <w:pStyle w:val="ListParagraph"/>
              <w:numPr>
                <w:ilvl w:val="0"/>
                <w:numId w:val="2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</w:tbl>
    <w:p w:rsidR="009E5A30" w:rsidRDefault="009E5A30" w:rsidP="00784FCF">
      <w:pPr>
        <w:jc w:val="center"/>
        <w:rPr>
          <w:rFonts w:ascii="Tw Cen MT Condensed Extra Bold" w:hAnsi="Tw Cen MT Condensed Extra Bold"/>
          <w:color w:val="000000" w:themeColor="text1"/>
          <w:sz w:val="32"/>
        </w:rPr>
      </w:pPr>
    </w:p>
    <w:p w:rsidR="00784FCF" w:rsidRPr="00347FBF" w:rsidRDefault="00784FCF" w:rsidP="00784FCF">
      <w:pPr>
        <w:jc w:val="center"/>
        <w:rPr>
          <w:rFonts w:ascii="Tw Cen MT Condensed Extra Bold" w:hAnsi="Tw Cen MT Condensed Extra Bold"/>
          <w:color w:val="000000" w:themeColor="text1"/>
          <w:sz w:val="32"/>
        </w:rPr>
      </w:pPr>
      <w:r w:rsidRPr="00347FBF">
        <w:rPr>
          <w:rFonts w:ascii="Tw Cen MT Condensed Extra Bold" w:hAnsi="Tw Cen MT Condensed Extra Bold"/>
          <w:color w:val="000000" w:themeColor="text1"/>
          <w:sz w:val="32"/>
        </w:rPr>
        <w:lastRenderedPageBreak/>
        <w:t>Movies</w:t>
      </w:r>
    </w:p>
    <w:tbl>
      <w:tblPr>
        <w:tblStyle w:val="TableGrid"/>
        <w:tblW w:w="10975" w:type="dxa"/>
        <w:tblLook w:val="04A0"/>
      </w:tblPr>
      <w:tblGrid>
        <w:gridCol w:w="10975"/>
      </w:tblGrid>
      <w:tr w:rsidR="00784FCF" w:rsidTr="00784FCF">
        <w:tc>
          <w:tcPr>
            <w:tcW w:w="10975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Silent Film Era: Charlie Chaplin’s “The Kid”</w:t>
            </w: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The First Talkie “The Jazz Singer”</w:t>
            </w: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pStyle w:val="ListParagraph"/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“Steamboat Willie”</w:t>
            </w: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975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 xml:space="preserve">Summary </w:t>
            </w:r>
          </w:p>
        </w:tc>
      </w:tr>
      <w:tr w:rsidR="00784FCF" w:rsidTr="00784FCF">
        <w:tc>
          <w:tcPr>
            <w:tcW w:w="10975" w:type="dxa"/>
          </w:tcPr>
          <w:p w:rsidR="00784FCF" w:rsidRDefault="00784FCF" w:rsidP="00784FCF">
            <w:pPr>
              <w:pStyle w:val="ListParagraph"/>
              <w:numPr>
                <w:ilvl w:val="0"/>
                <w:numId w:val="1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Pr="00784FCF" w:rsidRDefault="00784FCF" w:rsidP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</w:tbl>
    <w:p w:rsidR="00784FCF" w:rsidRPr="00347FBF" w:rsidRDefault="00784FCF" w:rsidP="00784FCF">
      <w:pPr>
        <w:jc w:val="center"/>
        <w:rPr>
          <w:rFonts w:ascii="Tw Cen MT Condensed Extra Bold" w:hAnsi="Tw Cen MT Condensed Extra Bold"/>
          <w:color w:val="000000" w:themeColor="text1"/>
          <w:sz w:val="32"/>
        </w:rPr>
      </w:pPr>
      <w:r>
        <w:rPr>
          <w:rFonts w:ascii="Tw Cen MT Condensed Extra Bold" w:hAnsi="Tw Cen MT Condensed Extra Bold"/>
          <w:color w:val="000000" w:themeColor="text1"/>
          <w:sz w:val="32"/>
        </w:rPr>
        <w:lastRenderedPageBreak/>
        <w:t xml:space="preserve">Music 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784FCF" w:rsidTr="00784FCF">
        <w:tc>
          <w:tcPr>
            <w:tcW w:w="10790" w:type="dxa"/>
          </w:tcPr>
          <w:p w:rsidR="00784FCF" w:rsidRP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 w:rsidRPr="00784FCF">
              <w:rPr>
                <w:rFonts w:ascii="Tw Cen MT Condensed Extra Bold" w:hAnsi="Tw Cen MT Condensed Extra Bold"/>
                <w:i/>
                <w:color w:val="000000" w:themeColor="text1"/>
                <w:sz w:val="32"/>
              </w:rPr>
              <w:t>Dipper Mouth Blues</w:t>
            </w: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, King Oliver’s Creole Jazz Band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P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i/>
                <w:color w:val="000000" w:themeColor="text1"/>
                <w:sz w:val="32"/>
              </w:rPr>
              <w:t>Jubilee Stamp</w:t>
            </w: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, Duke Ellington and his Orchestra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P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i/>
                <w:color w:val="000000" w:themeColor="text1"/>
                <w:sz w:val="32"/>
              </w:rPr>
              <w:t xml:space="preserve">St. Louis Blues, </w:t>
            </w: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Bessie Smith (Louis Armstrong on cornet)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Pr="00784FCF" w:rsidRDefault="00784FCF">
            <w:pPr>
              <w:rPr>
                <w:rFonts w:ascii="Tw Cen MT Condensed Extra Bold" w:hAnsi="Tw Cen MT Condensed Extra Bold"/>
                <w:i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i/>
                <w:color w:val="000000" w:themeColor="text1"/>
                <w:sz w:val="32"/>
              </w:rPr>
              <w:t>The Charleston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P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i/>
                <w:color w:val="000000" w:themeColor="text1"/>
                <w:sz w:val="32"/>
              </w:rPr>
              <w:t>Let’s Do It</w:t>
            </w: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, Cole Porter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What are elements these songs have in common? What is different? Which songs seem to be related? (In other words, are they of a similar style or evolution?)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P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What kind of instruments are used in the songs?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rPr>
          <w:trHeight w:val="269"/>
        </w:trPr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What is the subject matter?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How do these songs represent 1920s Culture?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</w:tbl>
    <w:p w:rsidR="00784FCF" w:rsidRPr="00347FBF" w:rsidRDefault="00784FCF" w:rsidP="00784FCF">
      <w:pPr>
        <w:jc w:val="center"/>
        <w:rPr>
          <w:rFonts w:ascii="Tw Cen MT Condensed Extra Bold" w:hAnsi="Tw Cen MT Condensed Extra Bold"/>
          <w:color w:val="000000" w:themeColor="text1"/>
          <w:sz w:val="32"/>
        </w:rPr>
      </w:pPr>
      <w:r>
        <w:rPr>
          <w:rFonts w:ascii="Tw Cen MT Condensed Extra Bold" w:hAnsi="Tw Cen MT Condensed Extra Bold"/>
          <w:color w:val="000000" w:themeColor="text1"/>
          <w:sz w:val="32"/>
        </w:rPr>
        <w:br w:type="page"/>
      </w:r>
      <w:r>
        <w:rPr>
          <w:rFonts w:ascii="Tw Cen MT Condensed Extra Bold" w:hAnsi="Tw Cen MT Condensed Extra Bold"/>
          <w:color w:val="000000" w:themeColor="text1"/>
          <w:sz w:val="32"/>
        </w:rPr>
        <w:lastRenderedPageBreak/>
        <w:t>Literature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br w:type="page"/>
              <w:t xml:space="preserve">What do you think Gertrude Stein meant by a “Lost Generation”? 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In what ways do “Lost Generation” writers depict the post-WWI era?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 xml:space="preserve">What themes or ideas are evident in each of these excerpts? 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Default="00B10F0F" w:rsidP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 xml:space="preserve">How are these pieces similar? How are they different? 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784FCF" w:rsidTr="00784FCF">
        <w:tc>
          <w:tcPr>
            <w:tcW w:w="10790" w:type="dxa"/>
          </w:tcPr>
          <w:p w:rsidR="00784FC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  <w:r>
              <w:rPr>
                <w:rFonts w:ascii="Tw Cen MT Condensed Extra Bold" w:hAnsi="Tw Cen MT Condensed Extra Bold"/>
                <w:color w:val="000000" w:themeColor="text1"/>
                <w:sz w:val="32"/>
              </w:rPr>
              <w:t>In what ways do these excerpts relate to 1920s Culture and Society?</w:t>
            </w:r>
          </w:p>
        </w:tc>
      </w:tr>
      <w:tr w:rsidR="00784FCF" w:rsidTr="00784FCF">
        <w:tc>
          <w:tcPr>
            <w:tcW w:w="10790" w:type="dxa"/>
          </w:tcPr>
          <w:p w:rsidR="00784FCF" w:rsidRDefault="00784FC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</w:tbl>
    <w:p w:rsidR="00784FCF" w:rsidRDefault="00784FCF">
      <w:pPr>
        <w:rPr>
          <w:rFonts w:ascii="Tw Cen MT Condensed Extra Bold" w:hAnsi="Tw Cen MT Condensed Extra Bold"/>
          <w:color w:val="000000" w:themeColor="text1"/>
          <w:sz w:val="32"/>
        </w:rPr>
      </w:pPr>
    </w:p>
    <w:p w:rsidR="00784FCF" w:rsidRPr="00347FBF" w:rsidRDefault="00784FCF" w:rsidP="00784FCF">
      <w:pPr>
        <w:jc w:val="center"/>
        <w:rPr>
          <w:rFonts w:ascii="Tw Cen MT Condensed Extra Bold" w:hAnsi="Tw Cen MT Condensed Extra Bold"/>
          <w:color w:val="000000" w:themeColor="text1"/>
          <w:sz w:val="32"/>
        </w:rPr>
      </w:pPr>
      <w:r>
        <w:rPr>
          <w:rFonts w:ascii="Tw Cen MT Condensed Extra Bold" w:hAnsi="Tw Cen MT Condensed Extra Bold"/>
          <w:color w:val="000000" w:themeColor="text1"/>
          <w:sz w:val="32"/>
        </w:rPr>
        <w:br w:type="page"/>
      </w:r>
      <w:r>
        <w:rPr>
          <w:rFonts w:ascii="Tw Cen MT Condensed Extra Bold" w:hAnsi="Tw Cen MT Condensed Extra Bold"/>
          <w:color w:val="000000" w:themeColor="text1"/>
          <w:sz w:val="32"/>
        </w:rPr>
        <w:lastRenderedPageBreak/>
        <w:t xml:space="preserve">Advertising </w:t>
      </w:r>
    </w:p>
    <w:tbl>
      <w:tblPr>
        <w:tblStyle w:val="TableGrid"/>
        <w:tblW w:w="0" w:type="auto"/>
        <w:tblLook w:val="04A0"/>
      </w:tblPr>
      <w:tblGrid>
        <w:gridCol w:w="10790"/>
      </w:tblGrid>
      <w:tr w:rsidR="00B10F0F" w:rsidTr="00BE7A51">
        <w:tc>
          <w:tcPr>
            <w:tcW w:w="10790" w:type="dxa"/>
          </w:tcPr>
          <w:p w:rsidR="00B10F0F" w:rsidRDefault="00B10F0F" w:rsidP="00B10F0F">
            <w:pPr>
              <w:pStyle w:val="ListParagraph"/>
              <w:numPr>
                <w:ilvl w:val="0"/>
                <w:numId w:val="3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10F0F">
            <w:pPr>
              <w:pStyle w:val="ListParagraph"/>
              <w:numPr>
                <w:ilvl w:val="0"/>
                <w:numId w:val="3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10F0F">
            <w:pPr>
              <w:pStyle w:val="ListParagraph"/>
              <w:numPr>
                <w:ilvl w:val="0"/>
                <w:numId w:val="3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10F0F">
            <w:pPr>
              <w:pStyle w:val="ListParagraph"/>
              <w:numPr>
                <w:ilvl w:val="0"/>
                <w:numId w:val="3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10F0F">
            <w:pPr>
              <w:pStyle w:val="ListParagraph"/>
              <w:numPr>
                <w:ilvl w:val="0"/>
                <w:numId w:val="3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10F0F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  <w:tr w:rsidR="00B10F0F" w:rsidTr="00BE7A51">
        <w:tc>
          <w:tcPr>
            <w:tcW w:w="10790" w:type="dxa"/>
          </w:tcPr>
          <w:p w:rsidR="00B10F0F" w:rsidRDefault="00B10F0F" w:rsidP="00B10F0F">
            <w:pPr>
              <w:pStyle w:val="ListParagraph"/>
              <w:numPr>
                <w:ilvl w:val="0"/>
                <w:numId w:val="3"/>
              </w:num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  <w:p w:rsidR="00B10F0F" w:rsidRPr="00B10F0F" w:rsidRDefault="00B10F0F" w:rsidP="00BE7A51">
            <w:pPr>
              <w:rPr>
                <w:rFonts w:ascii="Tw Cen MT Condensed Extra Bold" w:hAnsi="Tw Cen MT Condensed Extra Bold"/>
                <w:color w:val="000000" w:themeColor="text1"/>
                <w:sz w:val="32"/>
              </w:rPr>
            </w:pPr>
          </w:p>
        </w:tc>
      </w:tr>
    </w:tbl>
    <w:p w:rsidR="00B10F0F" w:rsidRDefault="00B10F0F" w:rsidP="00784FCF">
      <w:pPr>
        <w:jc w:val="center"/>
      </w:pPr>
    </w:p>
    <w:tbl>
      <w:tblPr>
        <w:tblStyle w:val="TableGrid"/>
        <w:tblW w:w="0" w:type="auto"/>
        <w:tblLook w:val="04A0"/>
      </w:tblPr>
      <w:tblGrid>
        <w:gridCol w:w="10790"/>
      </w:tblGrid>
      <w:tr w:rsidR="00B10F0F" w:rsidTr="00B10F0F">
        <w:tc>
          <w:tcPr>
            <w:tcW w:w="10790" w:type="dxa"/>
          </w:tcPr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 w:rsidRPr="00B10F0F">
              <w:rPr>
                <w:rFonts w:ascii="Tw Cen MT Condensed Extra Bold" w:hAnsi="Tw Cen MT Condensed Extra Bold"/>
                <w:sz w:val="32"/>
                <w:szCs w:val="32"/>
              </w:rPr>
              <w:lastRenderedPageBreak/>
              <w:t>Coc</w:t>
            </w:r>
            <w:r>
              <w:rPr>
                <w:rFonts w:ascii="Tw Cen MT Condensed Extra Bold" w:hAnsi="Tw Cen MT Condensed Extra Bold"/>
                <w:sz w:val="32"/>
                <w:szCs w:val="32"/>
              </w:rPr>
              <w:t>a-Cola</w:t>
            </w:r>
          </w:p>
        </w:tc>
      </w:tr>
      <w:tr w:rsidR="00B10F0F" w:rsidTr="00B10F0F">
        <w:tc>
          <w:tcPr>
            <w:tcW w:w="10790" w:type="dxa"/>
          </w:tcPr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</w:tr>
      <w:tr w:rsidR="00B10F0F" w:rsidTr="00B10F0F">
        <w:tc>
          <w:tcPr>
            <w:tcW w:w="10790" w:type="dxa"/>
          </w:tcPr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32"/>
                <w:szCs w:val="32"/>
              </w:rPr>
              <w:t>Ford</w:t>
            </w:r>
          </w:p>
        </w:tc>
      </w:tr>
      <w:tr w:rsidR="00B10F0F" w:rsidTr="00B10F0F">
        <w:tc>
          <w:tcPr>
            <w:tcW w:w="10790" w:type="dxa"/>
          </w:tcPr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</w:tr>
      <w:tr w:rsidR="00B10F0F" w:rsidTr="00B10F0F">
        <w:tc>
          <w:tcPr>
            <w:tcW w:w="10790" w:type="dxa"/>
          </w:tcPr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32"/>
                <w:szCs w:val="32"/>
              </w:rPr>
              <w:t>Red Rock Cola</w:t>
            </w:r>
          </w:p>
        </w:tc>
      </w:tr>
      <w:tr w:rsidR="00B10F0F" w:rsidTr="00B10F0F">
        <w:tc>
          <w:tcPr>
            <w:tcW w:w="10790" w:type="dxa"/>
          </w:tcPr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</w:tr>
      <w:tr w:rsidR="00B10F0F" w:rsidTr="00B10F0F">
        <w:tc>
          <w:tcPr>
            <w:tcW w:w="10790" w:type="dxa"/>
          </w:tcPr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32"/>
                <w:szCs w:val="32"/>
              </w:rPr>
              <w:t>Lucky Strike “Reach for a Lucky…”</w:t>
            </w:r>
          </w:p>
        </w:tc>
      </w:tr>
      <w:tr w:rsidR="00B10F0F" w:rsidTr="00B10F0F">
        <w:tc>
          <w:tcPr>
            <w:tcW w:w="10790" w:type="dxa"/>
          </w:tcPr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</w:tr>
      <w:tr w:rsidR="00B10F0F" w:rsidTr="00B10F0F">
        <w:tc>
          <w:tcPr>
            <w:tcW w:w="10790" w:type="dxa"/>
          </w:tcPr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32"/>
                <w:szCs w:val="32"/>
              </w:rPr>
              <w:t>Lucky Strike “20,679 Physicians Say…”</w:t>
            </w:r>
          </w:p>
        </w:tc>
      </w:tr>
      <w:tr w:rsidR="00B10F0F" w:rsidTr="00B10F0F">
        <w:tc>
          <w:tcPr>
            <w:tcW w:w="10790" w:type="dxa"/>
          </w:tcPr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B10F0F" w:rsidRPr="00B10F0F" w:rsidRDefault="00B10F0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</w:tr>
      <w:tr w:rsidR="00555CAF" w:rsidTr="00B10F0F">
        <w:tc>
          <w:tcPr>
            <w:tcW w:w="10790" w:type="dxa"/>
          </w:tcPr>
          <w:p w:rsidR="00555CAF" w:rsidRDefault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  <w:r>
              <w:rPr>
                <w:rFonts w:ascii="Tw Cen MT Condensed Extra Bold" w:hAnsi="Tw Cen MT Condensed Extra Bold"/>
                <w:sz w:val="32"/>
                <w:szCs w:val="32"/>
              </w:rPr>
              <w:t xml:space="preserve">Maybelline </w:t>
            </w:r>
          </w:p>
        </w:tc>
      </w:tr>
      <w:tr w:rsidR="00555CAF" w:rsidTr="00555CAF">
        <w:trPr>
          <w:trHeight w:val="1970"/>
        </w:trPr>
        <w:tc>
          <w:tcPr>
            <w:tcW w:w="10790" w:type="dxa"/>
          </w:tcPr>
          <w:p w:rsidR="00555CAF" w:rsidRDefault="00555CAF" w:rsidP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555CAF" w:rsidRDefault="00555CAF" w:rsidP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555CAF" w:rsidRDefault="00555CAF" w:rsidP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555CAF" w:rsidRDefault="00555CAF" w:rsidP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555CAF" w:rsidRDefault="00555CAF" w:rsidP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  <w:p w:rsidR="00555CAF" w:rsidRDefault="00555CAF">
            <w:pPr>
              <w:rPr>
                <w:rFonts w:ascii="Tw Cen MT Condensed Extra Bold" w:hAnsi="Tw Cen MT Condensed Extra Bold"/>
                <w:sz w:val="32"/>
                <w:szCs w:val="32"/>
              </w:rPr>
            </w:pPr>
          </w:p>
        </w:tc>
      </w:tr>
    </w:tbl>
    <w:p w:rsidR="00D15991" w:rsidRDefault="00D15991" w:rsidP="00555CAF">
      <w:bookmarkStart w:id="0" w:name="_GoBack"/>
      <w:bookmarkEnd w:id="0"/>
    </w:p>
    <w:sectPr w:rsidR="00D15991" w:rsidSect="00784F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76" w:rsidRDefault="00AE7576" w:rsidP="00784FCF">
      <w:pPr>
        <w:spacing w:after="0" w:line="240" w:lineRule="auto"/>
      </w:pPr>
      <w:r>
        <w:separator/>
      </w:r>
    </w:p>
  </w:endnote>
  <w:endnote w:type="continuationSeparator" w:id="1">
    <w:p w:rsidR="00AE7576" w:rsidRDefault="00AE7576" w:rsidP="00784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76" w:rsidRDefault="00AE7576" w:rsidP="00784FCF">
      <w:pPr>
        <w:spacing w:after="0" w:line="240" w:lineRule="auto"/>
      </w:pPr>
      <w:r>
        <w:separator/>
      </w:r>
    </w:p>
  </w:footnote>
  <w:footnote w:type="continuationSeparator" w:id="1">
    <w:p w:rsidR="00AE7576" w:rsidRDefault="00AE7576" w:rsidP="00784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3FD"/>
    <w:multiLevelType w:val="hybridMultilevel"/>
    <w:tmpl w:val="B970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D0AEC"/>
    <w:multiLevelType w:val="hybridMultilevel"/>
    <w:tmpl w:val="115C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66817"/>
    <w:multiLevelType w:val="hybridMultilevel"/>
    <w:tmpl w:val="B9709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4FCF"/>
    <w:rsid w:val="000F1BBF"/>
    <w:rsid w:val="001A57C4"/>
    <w:rsid w:val="00486C5F"/>
    <w:rsid w:val="00555CAF"/>
    <w:rsid w:val="00784FCF"/>
    <w:rsid w:val="007E4DE4"/>
    <w:rsid w:val="008F3AC7"/>
    <w:rsid w:val="00921C70"/>
    <w:rsid w:val="009E04FA"/>
    <w:rsid w:val="009E5A30"/>
    <w:rsid w:val="00AE7576"/>
    <w:rsid w:val="00B10F0F"/>
    <w:rsid w:val="00D1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FCF"/>
  </w:style>
  <w:style w:type="paragraph" w:styleId="Footer">
    <w:name w:val="footer"/>
    <w:basedOn w:val="Normal"/>
    <w:link w:val="FooterChar"/>
    <w:uiPriority w:val="99"/>
    <w:unhideWhenUsed/>
    <w:rsid w:val="00784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FCF"/>
  </w:style>
  <w:style w:type="table" w:styleId="TableGrid">
    <w:name w:val="Table Grid"/>
    <w:basedOn w:val="TableNormal"/>
    <w:uiPriority w:val="39"/>
    <w:rsid w:val="00784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4F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6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C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F7E87-D738-4B31-BFBF-8488F0DD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Jones</dc:creator>
  <cp:keywords/>
  <dc:description/>
  <cp:lastModifiedBy>Owner</cp:lastModifiedBy>
  <cp:revision>6</cp:revision>
  <cp:lastPrinted>2015-10-13T03:28:00Z</cp:lastPrinted>
  <dcterms:created xsi:type="dcterms:W3CDTF">2015-10-13T03:05:00Z</dcterms:created>
  <dcterms:modified xsi:type="dcterms:W3CDTF">2016-02-09T18:49:00Z</dcterms:modified>
</cp:coreProperties>
</file>