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F4" w:rsidRDefault="00F85E0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61.4pt;margin-top:427pt;width:67.45pt;height:65.9pt;flip:y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31.6pt;margin-top:418.3pt;width:64.1pt;height:72.15pt;flip:x y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30.2pt;margin-top:217.25pt;width:0;height:38.5pt;z-index:251666432" o:connectortype="straight"/>
        </w:pict>
      </w:r>
      <w:r>
        <w:rPr>
          <w:noProof/>
        </w:rPr>
        <w:pict>
          <v:shape id="_x0000_s1033" type="#_x0000_t32" style="position:absolute;margin-left:389.85pt;margin-top:147.7pt;width:49.6pt;height:41pt;flip:y;z-index:251665408" o:connectortype="straight"/>
        </w:pict>
      </w:r>
      <w:r>
        <w:rPr>
          <w:noProof/>
        </w:rPr>
        <w:pict>
          <v:shape id="_x0000_s1032" type="#_x0000_t32" style="position:absolute;margin-left:3in;margin-top:147.7pt;width:58.4pt;height:41pt;z-index:25166438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5.7pt;margin-top:255.75pt;width:265.7pt;height:238.3pt;z-index:251661312">
            <v:textbox>
              <w:txbxContent>
                <w:p w:rsidR="00F85E0C" w:rsidRDefault="00F85E0C" w:rsidP="00F85E0C">
                  <w:pPr>
                    <w:jc w:val="center"/>
                  </w:pPr>
                  <w:r>
                    <w:t>The First Shots of the War</w:t>
                  </w:r>
                </w:p>
                <w:p w:rsidR="00F85E0C" w:rsidRDefault="00F85E0C" w:rsidP="00F85E0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Where</w:t>
                  </w:r>
                </w:p>
                <w:p w:rsidR="00F85E0C" w:rsidRDefault="00F85E0C" w:rsidP="00F85E0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When</w:t>
                  </w:r>
                </w:p>
                <w:p w:rsidR="00F85E0C" w:rsidRDefault="00F85E0C" w:rsidP="00F85E0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Actions</w:t>
                  </w:r>
                </w:p>
                <w:p w:rsidR="00F85E0C" w:rsidRDefault="00F85E0C" w:rsidP="00F85E0C"/>
                <w:p w:rsidR="00F85E0C" w:rsidRDefault="00F85E0C" w:rsidP="00F85E0C"/>
                <w:p w:rsidR="00F85E0C" w:rsidRDefault="00F85E0C" w:rsidP="00F85E0C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Outcome/Significance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274.4pt;margin-top:155.15pt;width:115.45pt;height:62.1pt;z-index:251658240">
            <v:textbox>
              <w:txbxContent>
                <w:p w:rsidR="00F85E0C" w:rsidRPr="00F85E0C" w:rsidRDefault="00F85E0C" w:rsidP="00F85E0C">
                  <w:pPr>
                    <w:jc w:val="center"/>
                    <w:rPr>
                      <w:sz w:val="36"/>
                    </w:rPr>
                  </w:pPr>
                  <w:r w:rsidRPr="00F85E0C">
                    <w:rPr>
                      <w:sz w:val="36"/>
                    </w:rPr>
                    <w:t>The Civil War Begins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202" style="position:absolute;margin-left:-52.55pt;margin-top:180pt;width:222.65pt;height:238.3pt;z-index:251663360">
            <v:textbox>
              <w:txbxContent>
                <w:p w:rsidR="00F85E0C" w:rsidRDefault="00F85E0C" w:rsidP="00F85E0C">
                  <w:pPr>
                    <w:pStyle w:val="ListParagraph"/>
                    <w:ind w:left="0"/>
                    <w:jc w:val="center"/>
                  </w:pPr>
                  <w:r>
                    <w:t>Reaction to Fort Sumter</w:t>
                  </w:r>
                </w:p>
                <w:p w:rsidR="00F85E0C" w:rsidRDefault="00F85E0C" w:rsidP="00F85E0C">
                  <w:pPr>
                    <w:pStyle w:val="ListParagraph"/>
                    <w:ind w:left="0"/>
                  </w:pPr>
                  <w:r>
                    <w:t>North</w:t>
                  </w: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  <w:r>
                    <w:t>South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80.4pt;margin-top:188.7pt;width:222.65pt;height:238.3pt;z-index:251662336">
            <v:textbox>
              <w:txbxContent>
                <w:p w:rsidR="00F85E0C" w:rsidRDefault="00F85E0C" w:rsidP="00F85E0C">
                  <w:pPr>
                    <w:pStyle w:val="ListParagraph"/>
                    <w:ind w:left="0"/>
                    <w:jc w:val="center"/>
                  </w:pPr>
                  <w:r>
                    <w:t>War Strategies</w:t>
                  </w:r>
                </w:p>
                <w:p w:rsidR="00F85E0C" w:rsidRDefault="00F85E0C" w:rsidP="00F85E0C">
                  <w:pPr>
                    <w:pStyle w:val="ListParagraph"/>
                    <w:ind w:left="0"/>
                  </w:pPr>
                  <w:r>
                    <w:t>North</w:t>
                  </w: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</w:p>
                <w:p w:rsidR="00F85E0C" w:rsidRDefault="00F85E0C" w:rsidP="00F85E0C">
                  <w:pPr>
                    <w:pStyle w:val="ListParagraph"/>
                    <w:ind w:left="0"/>
                  </w:pPr>
                  <w:r>
                    <w:t>South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05.5pt;margin-top:-27.3pt;width:265.7pt;height:175pt;z-index:251660288">
            <v:textbox>
              <w:txbxContent>
                <w:p w:rsidR="00F85E0C" w:rsidRDefault="00F85E0C" w:rsidP="00F85E0C">
                  <w:pPr>
                    <w:jc w:val="center"/>
                  </w:pPr>
                  <w:r>
                    <w:t>Southern Strengths &amp; Weaknesses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.25pt;margin-top:-27.3pt;width:265.7pt;height:175pt;z-index:251659264">
            <v:textbox>
              <w:txbxContent>
                <w:p w:rsidR="00F85E0C" w:rsidRDefault="00F85E0C" w:rsidP="00F85E0C">
                  <w:pPr>
                    <w:jc w:val="center"/>
                  </w:pPr>
                  <w:r>
                    <w:t>Northern Strengths &amp; Weaknesses</w:t>
                  </w:r>
                </w:p>
              </w:txbxContent>
            </v:textbox>
          </v:shape>
        </w:pict>
      </w:r>
      <w:r>
        <w:t xml:space="preserve"> </w:t>
      </w:r>
    </w:p>
    <w:sectPr w:rsidR="00A846F4" w:rsidSect="00F85E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B8C"/>
    <w:multiLevelType w:val="hybridMultilevel"/>
    <w:tmpl w:val="FCD6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E0C"/>
    <w:rsid w:val="00083501"/>
    <w:rsid w:val="00102B32"/>
    <w:rsid w:val="00A846F4"/>
    <w:rsid w:val="00F8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A65F-02D3-43F1-B1DB-0871CFC1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2015-12-09T13:49:00Z</cp:lastPrinted>
  <dcterms:created xsi:type="dcterms:W3CDTF">2015-12-09T13:42:00Z</dcterms:created>
  <dcterms:modified xsi:type="dcterms:W3CDTF">2015-12-09T13:59:00Z</dcterms:modified>
</cp:coreProperties>
</file>