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86"/>
        <w:tblW w:w="13495" w:type="dxa"/>
        <w:tblLook w:val="0420" w:firstRow="1" w:lastRow="0" w:firstColumn="0" w:lastColumn="0" w:noHBand="0" w:noVBand="1"/>
      </w:tblPr>
      <w:tblGrid>
        <w:gridCol w:w="4498"/>
        <w:gridCol w:w="4498"/>
        <w:gridCol w:w="4499"/>
      </w:tblGrid>
      <w:tr w:rsidR="00306302" w:rsidRPr="00306302" w14:paraId="6A14C7EA" w14:textId="77777777" w:rsidTr="00306302">
        <w:trPr>
          <w:trHeight w:val="443"/>
        </w:trPr>
        <w:tc>
          <w:tcPr>
            <w:tcW w:w="4498" w:type="dxa"/>
            <w:hideMark/>
          </w:tcPr>
          <w:p w14:paraId="6FFE5986" w14:textId="77777777" w:rsidR="00306302" w:rsidRPr="00306302" w:rsidRDefault="00306302" w:rsidP="00306302">
            <w:pPr>
              <w:spacing w:after="160" w:line="259" w:lineRule="auto"/>
              <w:jc w:val="center"/>
              <w:rPr>
                <w:sz w:val="24"/>
              </w:rPr>
            </w:pPr>
            <w:r w:rsidRPr="00306302">
              <w:rPr>
                <w:b/>
                <w:bCs/>
                <w:sz w:val="24"/>
              </w:rPr>
              <w:t>Technological Developments</w:t>
            </w:r>
          </w:p>
        </w:tc>
        <w:tc>
          <w:tcPr>
            <w:tcW w:w="4498" w:type="dxa"/>
            <w:hideMark/>
          </w:tcPr>
          <w:p w14:paraId="0BBD63D1" w14:textId="77777777" w:rsidR="00306302" w:rsidRPr="00306302" w:rsidRDefault="00306302" w:rsidP="00306302">
            <w:pPr>
              <w:spacing w:after="160" w:line="259" w:lineRule="auto"/>
              <w:jc w:val="center"/>
              <w:rPr>
                <w:sz w:val="24"/>
              </w:rPr>
            </w:pPr>
            <w:r w:rsidRPr="00306302">
              <w:rPr>
                <w:b/>
                <w:bCs/>
                <w:sz w:val="24"/>
              </w:rPr>
              <w:t>Societal Developments</w:t>
            </w:r>
          </w:p>
        </w:tc>
        <w:tc>
          <w:tcPr>
            <w:tcW w:w="4499" w:type="dxa"/>
            <w:hideMark/>
          </w:tcPr>
          <w:p w14:paraId="7BAAFF65" w14:textId="77777777" w:rsidR="00306302" w:rsidRPr="00306302" w:rsidRDefault="00306302" w:rsidP="00306302">
            <w:pPr>
              <w:spacing w:after="160" w:line="259" w:lineRule="auto"/>
              <w:jc w:val="center"/>
              <w:rPr>
                <w:sz w:val="24"/>
              </w:rPr>
            </w:pPr>
            <w:r w:rsidRPr="00306302">
              <w:rPr>
                <w:b/>
                <w:bCs/>
                <w:sz w:val="24"/>
              </w:rPr>
              <w:t>Political Developments</w:t>
            </w:r>
          </w:p>
        </w:tc>
      </w:tr>
      <w:tr w:rsidR="00306302" w:rsidRPr="00306302" w14:paraId="77985905" w14:textId="77777777" w:rsidTr="00306302">
        <w:trPr>
          <w:trHeight w:val="3772"/>
        </w:trPr>
        <w:tc>
          <w:tcPr>
            <w:tcW w:w="4498" w:type="dxa"/>
            <w:hideMark/>
          </w:tcPr>
          <w:p w14:paraId="3A465086" w14:textId="77777777" w:rsidR="00306302" w:rsidRPr="00306302" w:rsidRDefault="00306302" w:rsidP="00306302">
            <w:pPr>
              <w:spacing w:after="160" w:line="259" w:lineRule="auto"/>
              <w:rPr>
                <w:sz w:val="24"/>
              </w:rPr>
            </w:pPr>
            <w:r w:rsidRPr="00306302">
              <w:rPr>
                <w:sz w:val="24"/>
              </w:rPr>
              <w:t>North:</w:t>
            </w:r>
          </w:p>
        </w:tc>
        <w:tc>
          <w:tcPr>
            <w:tcW w:w="4498" w:type="dxa"/>
            <w:hideMark/>
          </w:tcPr>
          <w:p w14:paraId="368BE977" w14:textId="77777777" w:rsidR="00306302" w:rsidRPr="00306302" w:rsidRDefault="00306302" w:rsidP="00306302">
            <w:pPr>
              <w:spacing w:after="160" w:line="259" w:lineRule="auto"/>
              <w:rPr>
                <w:sz w:val="24"/>
              </w:rPr>
            </w:pPr>
            <w:r w:rsidRPr="00306302">
              <w:rPr>
                <w:sz w:val="24"/>
              </w:rPr>
              <w:t>North:</w:t>
            </w:r>
          </w:p>
        </w:tc>
        <w:tc>
          <w:tcPr>
            <w:tcW w:w="4499" w:type="dxa"/>
            <w:vMerge w:val="restart"/>
            <w:hideMark/>
          </w:tcPr>
          <w:p w14:paraId="30884A55" w14:textId="77777777" w:rsidR="00306302" w:rsidRPr="00306302" w:rsidRDefault="00306302" w:rsidP="00306302">
            <w:pPr>
              <w:spacing w:after="160" w:line="259" w:lineRule="auto"/>
              <w:rPr>
                <w:sz w:val="24"/>
              </w:rPr>
            </w:pPr>
          </w:p>
        </w:tc>
      </w:tr>
      <w:tr w:rsidR="00306302" w:rsidRPr="00306302" w14:paraId="49E371B9" w14:textId="77777777" w:rsidTr="00306302">
        <w:trPr>
          <w:trHeight w:val="4294"/>
        </w:trPr>
        <w:tc>
          <w:tcPr>
            <w:tcW w:w="4498" w:type="dxa"/>
            <w:hideMark/>
          </w:tcPr>
          <w:p w14:paraId="2A9C1339" w14:textId="77777777" w:rsidR="00306302" w:rsidRPr="00306302" w:rsidRDefault="00306302" w:rsidP="00306302">
            <w:pPr>
              <w:spacing w:after="160" w:line="259" w:lineRule="auto"/>
              <w:rPr>
                <w:sz w:val="24"/>
              </w:rPr>
            </w:pPr>
            <w:r w:rsidRPr="00306302">
              <w:rPr>
                <w:sz w:val="24"/>
              </w:rPr>
              <w:t>South:</w:t>
            </w:r>
          </w:p>
        </w:tc>
        <w:tc>
          <w:tcPr>
            <w:tcW w:w="4498" w:type="dxa"/>
            <w:hideMark/>
          </w:tcPr>
          <w:p w14:paraId="409A35AB" w14:textId="77777777" w:rsidR="00306302" w:rsidRPr="00306302" w:rsidRDefault="00306302" w:rsidP="00306302">
            <w:pPr>
              <w:spacing w:after="160" w:line="259" w:lineRule="auto"/>
              <w:rPr>
                <w:sz w:val="24"/>
              </w:rPr>
            </w:pPr>
            <w:r w:rsidRPr="00306302">
              <w:rPr>
                <w:sz w:val="24"/>
              </w:rPr>
              <w:t>South:</w:t>
            </w:r>
          </w:p>
        </w:tc>
        <w:tc>
          <w:tcPr>
            <w:tcW w:w="4499" w:type="dxa"/>
            <w:vMerge/>
            <w:hideMark/>
          </w:tcPr>
          <w:p w14:paraId="7709B14B" w14:textId="77777777" w:rsidR="00306302" w:rsidRPr="00306302" w:rsidRDefault="00306302" w:rsidP="00306302">
            <w:pPr>
              <w:spacing w:after="160" w:line="259" w:lineRule="auto"/>
              <w:rPr>
                <w:sz w:val="24"/>
              </w:rPr>
            </w:pPr>
          </w:p>
        </w:tc>
      </w:tr>
    </w:tbl>
    <w:p w14:paraId="358E9A34" w14:textId="77777777" w:rsidR="008F22CA" w:rsidRPr="00306302" w:rsidRDefault="00306302" w:rsidP="00306302">
      <w:pPr>
        <w:jc w:val="center"/>
        <w:rPr>
          <w:b/>
          <w:sz w:val="28"/>
        </w:rPr>
      </w:pPr>
      <w:bookmarkStart w:id="0" w:name="_GoBack"/>
      <w:bookmarkEnd w:id="0"/>
      <w:r w:rsidRPr="00306302">
        <w:rPr>
          <w:b/>
          <w:sz w:val="28"/>
        </w:rPr>
        <w:t>Industrial Revolution in America: 1800-1830</w:t>
      </w:r>
    </w:p>
    <w:sectPr w:rsidR="008F22CA" w:rsidRPr="00306302" w:rsidSect="00306302">
      <w:pgSz w:w="15840" w:h="12240" w:orient="landscape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02"/>
    <w:rsid w:val="00306302"/>
    <w:rsid w:val="008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08A6"/>
  <w15:chartTrackingRefBased/>
  <w15:docId w15:val="{4AA86AA3-C734-4C8E-AB22-BC078A1C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063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30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cp:lastPrinted>2015-10-29T22:52:00Z</cp:lastPrinted>
  <dcterms:created xsi:type="dcterms:W3CDTF">2015-10-29T22:44:00Z</dcterms:created>
  <dcterms:modified xsi:type="dcterms:W3CDTF">2015-10-29T22:53:00Z</dcterms:modified>
</cp:coreProperties>
</file>